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8442A2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442A2">
        <w:rPr>
          <w:rFonts w:ascii="Verdana" w:hAnsi="Verdana" w:cs="Times New Roman"/>
          <w:color w:val="002060"/>
          <w:sz w:val="26"/>
          <w:szCs w:val="26"/>
        </w:rPr>
        <w:t>Uzm.</w:t>
      </w:r>
      <w:r w:rsidR="00FF56AA" w:rsidRPr="008442A2">
        <w:rPr>
          <w:rFonts w:ascii="Verdana" w:hAnsi="Verdana" w:cs="Times New Roman"/>
          <w:color w:val="002060"/>
          <w:sz w:val="26"/>
          <w:szCs w:val="26"/>
        </w:rPr>
        <w:t xml:space="preserve"> Dr. </w:t>
      </w:r>
      <w:r w:rsidR="008442A2" w:rsidRPr="008442A2">
        <w:rPr>
          <w:rFonts w:ascii="Verdana" w:hAnsi="Verdana"/>
          <w:color w:val="002060"/>
          <w:sz w:val="26"/>
          <w:szCs w:val="26"/>
        </w:rPr>
        <w:t>Ebru SÖZEN</w:t>
      </w:r>
      <w:r w:rsidR="00FF56AA" w:rsidRPr="008442A2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 </w:t>
      </w:r>
    </w:p>
    <w:p w:rsidR="00FF56AA" w:rsidRPr="008442A2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442A2">
        <w:rPr>
          <w:rFonts w:ascii="Verdana" w:hAnsi="Verdana" w:cs="Times New Roman"/>
          <w:color w:val="002060"/>
          <w:sz w:val="26"/>
          <w:szCs w:val="26"/>
        </w:rPr>
        <w:t>Branşı:</w:t>
      </w:r>
      <w:r w:rsidR="008442A2" w:rsidRPr="008442A2">
        <w:rPr>
          <w:rFonts w:ascii="Verdana" w:hAnsi="Verdana"/>
          <w:color w:val="002060"/>
          <w:sz w:val="26"/>
          <w:szCs w:val="26"/>
        </w:rPr>
        <w:t xml:space="preserve"> </w:t>
      </w:r>
      <w:r w:rsidR="008442A2" w:rsidRPr="008442A2">
        <w:rPr>
          <w:rFonts w:ascii="Verdana" w:hAnsi="Verdana"/>
          <w:color w:val="002060"/>
          <w:sz w:val="26"/>
          <w:szCs w:val="26"/>
        </w:rPr>
        <w:t>Tıbbi Mikrobiyoloji</w:t>
      </w:r>
    </w:p>
    <w:p w:rsidR="00FF56AA" w:rsidRPr="008442A2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442A2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8442A2">
        <w:rPr>
          <w:rFonts w:ascii="Verdana" w:hAnsi="Verdana" w:cs="Times New Roman"/>
          <w:color w:val="002060"/>
          <w:sz w:val="26"/>
          <w:szCs w:val="26"/>
        </w:rPr>
        <w:t>Diller:</w:t>
      </w:r>
      <w:r w:rsidR="008442A2" w:rsidRPr="008442A2">
        <w:rPr>
          <w:rFonts w:ascii="Verdana" w:hAnsi="Verdana" w:cs="Times New Roman"/>
          <w:color w:val="002060"/>
          <w:sz w:val="26"/>
          <w:szCs w:val="26"/>
        </w:rPr>
        <w:t>İngilizce</w:t>
      </w:r>
      <w:proofErr w:type="spellEnd"/>
      <w:proofErr w:type="gramEnd"/>
    </w:p>
    <w:p w:rsidR="00FF56AA" w:rsidRPr="008442A2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442A2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r w:rsidR="008442A2" w:rsidRPr="008442A2">
        <w:rPr>
          <w:rFonts w:ascii="Verdana" w:hAnsi="Verdana"/>
          <w:color w:val="002060"/>
          <w:sz w:val="26"/>
          <w:szCs w:val="26"/>
        </w:rPr>
        <w:t>Tıbbi Mikrobiyoloji</w:t>
      </w:r>
    </w:p>
    <w:p w:rsidR="00FF56AA" w:rsidRPr="008442A2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442A2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FF56AA" w:rsidRPr="008442A2" w:rsidRDefault="008442A2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442A2">
        <w:rPr>
          <w:rFonts w:ascii="Verdana" w:hAnsi="Verdana"/>
          <w:color w:val="002060"/>
          <w:sz w:val="26"/>
          <w:szCs w:val="26"/>
        </w:rPr>
        <w:t>Tıbbi Mikrobiyoloji</w:t>
      </w:r>
    </w:p>
    <w:p w:rsidR="008442A2" w:rsidRPr="008442A2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442A2">
        <w:rPr>
          <w:rFonts w:ascii="Verdana" w:hAnsi="Verdana" w:cs="Times New Roman"/>
          <w:color w:val="002060"/>
          <w:sz w:val="26"/>
          <w:szCs w:val="26"/>
        </w:rPr>
        <w:t>Eğitimi:</w:t>
      </w:r>
    </w:p>
    <w:p w:rsidR="008442A2" w:rsidRPr="008442A2" w:rsidRDefault="008442A2" w:rsidP="008442A2">
      <w:pPr>
        <w:spacing w:after="262" w:line="264" w:lineRule="auto"/>
        <w:ind w:left="10" w:hanging="10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Gaziantep Üniversitesi Tıp Fakültesi</w:t>
      </w:r>
    </w:p>
    <w:p w:rsidR="00FF56AA" w:rsidRPr="008442A2" w:rsidRDefault="008442A2" w:rsidP="008442A2">
      <w:pPr>
        <w:spacing w:after="262" w:line="264" w:lineRule="auto"/>
        <w:ind w:left="10" w:hanging="10"/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</w:pPr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Gaziantep Üniversitesi Tıp Fakültesi </w:t>
      </w:r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>Mikrobiyoloji Anabilim Dalı (Uzmanlık)</w:t>
      </w:r>
    </w:p>
    <w:p w:rsidR="00FF56AA" w:rsidRPr="008442A2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442A2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8442A2" w:rsidRDefault="008442A2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442A2">
        <w:rPr>
          <w:rFonts w:ascii="Verdana" w:hAnsi="Verdana" w:cs="Times New Roman"/>
          <w:color w:val="002060"/>
          <w:sz w:val="26"/>
          <w:szCs w:val="26"/>
        </w:rPr>
        <w:t>Mersin Kadın Doğum Ve Çocuk Hastalıkları Hastanesi</w:t>
      </w:r>
    </w:p>
    <w:p w:rsidR="00506BE5" w:rsidRPr="008442A2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8442A2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8442A2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8442A2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442A2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8442A2" w:rsidRPr="008442A2" w:rsidRDefault="008442A2" w:rsidP="008442A2">
      <w:pPr>
        <w:spacing w:after="276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8442A2">
        <w:rPr>
          <w:rFonts w:ascii="Verdana" w:eastAsia="Times New Roman" w:hAnsi="Verdana" w:cs="Times New Roman"/>
          <w:b/>
          <w:color w:val="002060"/>
          <w:sz w:val="26"/>
          <w:szCs w:val="26"/>
          <w:lang w:eastAsia="tr-TR"/>
        </w:rPr>
        <w:t>Sözen E</w:t>
      </w:r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, Bayram A, Onat AM, Balcı İ.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Ankilozan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spondilit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ve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behçet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proofErr w:type="gramStart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sendromunun</w:t>
      </w:r>
      <w:proofErr w:type="gramEnd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etyolojisinde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herpesvirusların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ve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parvovirus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B19’un rolü.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İnfeksiyon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Dergisi 2008;22:75-8</w:t>
      </w:r>
    </w:p>
    <w:p w:rsidR="008442A2" w:rsidRPr="008442A2" w:rsidRDefault="008442A2" w:rsidP="008442A2">
      <w:pPr>
        <w:spacing w:after="276"/>
        <w:ind w:left="-5" w:hanging="10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Ekşi F, </w:t>
      </w:r>
      <w:r w:rsidRPr="008442A2">
        <w:rPr>
          <w:rFonts w:ascii="Verdana" w:eastAsia="Times New Roman" w:hAnsi="Verdana" w:cs="Times New Roman"/>
          <w:b/>
          <w:color w:val="002060"/>
          <w:sz w:val="26"/>
          <w:szCs w:val="26"/>
          <w:lang w:eastAsia="tr-TR"/>
        </w:rPr>
        <w:t>Sözen E</w:t>
      </w:r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, Bayram A ve ark. Çeşitli klinik örneklerden izole edilen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Candida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suşlarında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slime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üretimi ve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hemolitik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aktivitenin araştırılması. Türk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Mikrobiyol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Cem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Derg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2008; 38(1): 27-32</w:t>
      </w:r>
    </w:p>
    <w:p w:rsidR="008442A2" w:rsidRPr="008442A2" w:rsidRDefault="008442A2" w:rsidP="008442A2">
      <w:pPr>
        <w:spacing w:after="276"/>
        <w:ind w:left="-5" w:hanging="10"/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</w:pPr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 xml:space="preserve">Bayram A, Eksi F,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>Mehli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 xml:space="preserve"> M, </w:t>
      </w:r>
      <w:proofErr w:type="spellStart"/>
      <w:r w:rsidRPr="008442A2">
        <w:rPr>
          <w:rFonts w:ascii="Verdana" w:eastAsia="Times New Roman" w:hAnsi="Verdana" w:cs="Times New Roman"/>
          <w:b/>
          <w:color w:val="002060"/>
          <w:sz w:val="26"/>
          <w:szCs w:val="26"/>
          <w:shd w:val="clear" w:color="auto" w:fill="FFFFFF"/>
          <w:lang w:eastAsia="tr-TR"/>
        </w:rPr>
        <w:t>Sozen</w:t>
      </w:r>
      <w:proofErr w:type="spellEnd"/>
      <w:r w:rsidRPr="008442A2">
        <w:rPr>
          <w:rFonts w:ascii="Verdana" w:eastAsia="Times New Roman" w:hAnsi="Verdana" w:cs="Times New Roman"/>
          <w:b/>
          <w:color w:val="002060"/>
          <w:sz w:val="26"/>
          <w:szCs w:val="26"/>
          <w:shd w:val="clear" w:color="auto" w:fill="FFFFFF"/>
          <w:lang w:eastAsia="tr-TR"/>
        </w:rPr>
        <w:t xml:space="preserve"> E</w:t>
      </w:r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 xml:space="preserve">.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>Prevalence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 xml:space="preserve"> of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>hepatitis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 xml:space="preserve"> E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>virus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>antibodies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 xml:space="preserve"> in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>patients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>with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>chronic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>hepatitis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 xml:space="preserve"> B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>and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>chronic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 xml:space="preserve">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>hepatitis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 xml:space="preserve"> C. </w:t>
      </w:r>
      <w:proofErr w:type="spellStart"/>
      <w:r w:rsidRPr="008442A2">
        <w:rPr>
          <w:rFonts w:ascii="Verdana" w:eastAsia="Arial" w:hAnsi="Verdana" w:cs="Times New Roman"/>
          <w:color w:val="002060"/>
          <w:sz w:val="26"/>
          <w:szCs w:val="26"/>
          <w:shd w:val="clear" w:color="auto" w:fill="FFFFFF"/>
          <w:lang w:eastAsia="tr-TR"/>
        </w:rPr>
        <w:t>Intervirology</w:t>
      </w:r>
      <w:proofErr w:type="spellEnd"/>
      <w:r w:rsidRPr="008442A2">
        <w:rPr>
          <w:rFonts w:ascii="Verdana" w:eastAsia="Arial" w:hAnsi="Verdana" w:cs="Times New Roman"/>
          <w:color w:val="002060"/>
          <w:sz w:val="26"/>
          <w:szCs w:val="26"/>
          <w:shd w:val="clear" w:color="auto" w:fill="FFFFFF"/>
          <w:lang w:eastAsia="tr-TR"/>
        </w:rPr>
        <w:t>. </w:t>
      </w:r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>20</w:t>
      </w:r>
      <w:bookmarkStart w:id="0" w:name="_GoBack"/>
      <w:bookmarkEnd w:id="0"/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>07;</w:t>
      </w:r>
      <w:r w:rsidRPr="008442A2">
        <w:rPr>
          <w:rFonts w:ascii="Verdana" w:eastAsia="Segoe UI Symbol" w:hAnsi="Verdana" w:cs="Times New Roman"/>
          <w:color w:val="002060"/>
          <w:sz w:val="26"/>
          <w:szCs w:val="26"/>
          <w:shd w:val="clear" w:color="auto" w:fill="FFFFFF"/>
          <w:lang w:eastAsia="tr-TR"/>
        </w:rPr>
        <w:t>50</w:t>
      </w:r>
      <w:r w:rsidRPr="008442A2"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  <w:t>(4):281–286.</w:t>
      </w:r>
    </w:p>
    <w:p w:rsidR="008442A2" w:rsidRPr="008442A2" w:rsidRDefault="008442A2" w:rsidP="008442A2">
      <w:pPr>
        <w:spacing w:after="276"/>
        <w:ind w:left="-5" w:hanging="10"/>
        <w:rPr>
          <w:rFonts w:ascii="Verdana" w:eastAsia="Times New Roman" w:hAnsi="Verdana" w:cs="Times New Roman"/>
          <w:color w:val="002060"/>
          <w:sz w:val="26"/>
          <w:szCs w:val="26"/>
          <w:shd w:val="clear" w:color="auto" w:fill="FFFFFF"/>
          <w:lang w:eastAsia="tr-TR"/>
        </w:rPr>
      </w:pPr>
      <w:r w:rsidRPr="008442A2">
        <w:rPr>
          <w:rFonts w:ascii="Verdana" w:eastAsia="Times New Roman" w:hAnsi="Verdana" w:cs="Times New Roman"/>
          <w:bCs/>
          <w:color w:val="002060"/>
          <w:sz w:val="26"/>
          <w:szCs w:val="26"/>
          <w:lang w:eastAsia="tr-TR"/>
        </w:rPr>
        <w:lastRenderedPageBreak/>
        <w:t xml:space="preserve">Bayram A, </w:t>
      </w:r>
      <w:r w:rsidRPr="008442A2">
        <w:rPr>
          <w:rFonts w:ascii="Verdana" w:eastAsia="Times New Roman" w:hAnsi="Verdana" w:cs="Times New Roman"/>
          <w:b/>
          <w:bCs/>
          <w:color w:val="002060"/>
          <w:sz w:val="26"/>
          <w:szCs w:val="26"/>
          <w:lang w:eastAsia="tr-TR"/>
        </w:rPr>
        <w:t>Sözen E</w:t>
      </w:r>
      <w:r w:rsidRPr="008442A2">
        <w:rPr>
          <w:rFonts w:ascii="Verdana" w:eastAsia="Times New Roman" w:hAnsi="Verdana" w:cs="Times New Roman"/>
          <w:bCs/>
          <w:color w:val="002060"/>
          <w:sz w:val="26"/>
          <w:szCs w:val="26"/>
          <w:lang w:eastAsia="tr-TR"/>
        </w:rPr>
        <w:t>, Burma O.</w:t>
      </w:r>
      <w:r w:rsidRPr="008442A2">
        <w:rPr>
          <w:rFonts w:ascii="Verdana" w:eastAsia="Times New Roman" w:hAnsi="Verdana" w:cs="Times New Roman"/>
          <w:b/>
          <w:bCs/>
          <w:color w:val="002060"/>
          <w:sz w:val="26"/>
          <w:szCs w:val="26"/>
          <w:lang w:eastAsia="tr-TR"/>
        </w:rPr>
        <w:t> </w:t>
      </w:r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Mitral kapakta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invaziv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proofErr w:type="spellStart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aspergilloz</w:t>
      </w:r>
      <w:proofErr w:type="spellEnd"/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: Bir olgu sunumu, </w:t>
      </w:r>
      <w:r w:rsidRPr="008442A2">
        <w:rPr>
          <w:rFonts w:ascii="Verdana" w:eastAsia="Times New Roman" w:hAnsi="Verdana" w:cs="Times New Roman"/>
          <w:iCs/>
          <w:color w:val="002060"/>
          <w:sz w:val="26"/>
          <w:szCs w:val="26"/>
          <w:lang w:eastAsia="tr-TR"/>
        </w:rPr>
        <w:t>5. Ulusal Mantar Hastalıkları ve Klinik Mikoloji Kongresi</w:t>
      </w:r>
      <w:r w:rsidRPr="008442A2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, 20-23 Haziran, Çanakkale, Türkiye, 2007. </w:t>
      </w:r>
    </w:p>
    <w:p w:rsidR="00FF56AA" w:rsidRPr="008442A2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8442A2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8442A2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844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6010C0"/>
    <w:rsid w:val="006A2E70"/>
    <w:rsid w:val="008442A2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11E2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2019-05-09T05:44:00Z</dcterms:created>
  <dcterms:modified xsi:type="dcterms:W3CDTF">2019-05-09T05:44:00Z</dcterms:modified>
</cp:coreProperties>
</file>