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8D3B30" w:rsidRPr="008D3B30" w:rsidRDefault="00506BE5" w:rsidP="008D3B30">
      <w:pPr>
        <w:spacing w:after="0"/>
        <w:ind w:left="-5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8D3B30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8D3B30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bookmarkStart w:id="0" w:name="_GoBack"/>
      <w:r w:rsidR="008D3B30" w:rsidRPr="008D3B30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Mustafa Ersel GERİM</w:t>
      </w:r>
      <w:bookmarkEnd w:id="0"/>
    </w:p>
    <w:p w:rsidR="00FF56AA" w:rsidRPr="008D3B30" w:rsidRDefault="00FF56AA" w:rsidP="008D3B30">
      <w:pPr>
        <w:spacing w:after="0"/>
        <w:ind w:left="-5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8D3B30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FF56AA" w:rsidRPr="008D3B30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D3B30">
        <w:rPr>
          <w:rFonts w:ascii="Verdana" w:hAnsi="Verdana" w:cs="Times New Roman"/>
          <w:color w:val="002060"/>
          <w:sz w:val="26"/>
          <w:szCs w:val="26"/>
        </w:rPr>
        <w:t>Branşı:</w:t>
      </w:r>
      <w:r w:rsidR="008D3B30" w:rsidRPr="008D3B30">
        <w:rPr>
          <w:rFonts w:ascii="Verdana" w:hAnsi="Verdana"/>
          <w:color w:val="002060"/>
          <w:sz w:val="26"/>
          <w:szCs w:val="26"/>
        </w:rPr>
        <w:t xml:space="preserve"> </w:t>
      </w:r>
      <w:r w:rsidR="008D3B30" w:rsidRPr="008D3B30">
        <w:rPr>
          <w:rFonts w:ascii="Verdana" w:hAnsi="Verdana"/>
          <w:color w:val="002060"/>
          <w:sz w:val="26"/>
          <w:szCs w:val="26"/>
        </w:rPr>
        <w:t xml:space="preserve">Anesteziyoloji ve </w:t>
      </w:r>
      <w:proofErr w:type="spellStart"/>
      <w:r w:rsidR="008D3B30" w:rsidRPr="008D3B30">
        <w:rPr>
          <w:rFonts w:ascii="Verdana" w:hAnsi="Verdana"/>
          <w:color w:val="002060"/>
          <w:sz w:val="26"/>
          <w:szCs w:val="26"/>
        </w:rPr>
        <w:t>Reanimasyon</w:t>
      </w:r>
      <w:proofErr w:type="spellEnd"/>
    </w:p>
    <w:p w:rsidR="00FF56AA" w:rsidRPr="008D3B30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D3B30">
        <w:rPr>
          <w:rFonts w:ascii="Verdana" w:hAnsi="Verdana" w:cs="Times New Roman"/>
          <w:color w:val="002060"/>
          <w:sz w:val="26"/>
          <w:szCs w:val="26"/>
        </w:rPr>
        <w:t>Yabancı Diller:</w:t>
      </w:r>
      <w:r w:rsidR="008D3B30" w:rsidRPr="008D3B30">
        <w:rPr>
          <w:rFonts w:ascii="Verdana" w:hAnsi="Verdana" w:cs="Times New Roman"/>
          <w:color w:val="002060"/>
          <w:sz w:val="26"/>
          <w:szCs w:val="26"/>
        </w:rPr>
        <w:t xml:space="preserve"> İngilizce</w:t>
      </w:r>
    </w:p>
    <w:p w:rsidR="00FF56AA" w:rsidRPr="008D3B3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D3B30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8D3B30" w:rsidRPr="008D3B30">
        <w:rPr>
          <w:rFonts w:ascii="Verdana" w:hAnsi="Verdana"/>
          <w:color w:val="002060"/>
          <w:sz w:val="26"/>
          <w:szCs w:val="26"/>
        </w:rPr>
        <w:t xml:space="preserve">Anesteziyoloji ve </w:t>
      </w:r>
      <w:proofErr w:type="spellStart"/>
      <w:r w:rsidR="008D3B30" w:rsidRPr="008D3B30">
        <w:rPr>
          <w:rFonts w:ascii="Verdana" w:hAnsi="Verdana"/>
          <w:color w:val="002060"/>
          <w:sz w:val="26"/>
          <w:szCs w:val="26"/>
        </w:rPr>
        <w:t>Reanimasyon</w:t>
      </w:r>
      <w:proofErr w:type="spellEnd"/>
    </w:p>
    <w:p w:rsidR="00FF56AA" w:rsidRPr="008D3B3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D3B3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D3B30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8D3B30" w:rsidRDefault="008D3B30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D3B30">
        <w:rPr>
          <w:rFonts w:ascii="Verdana" w:hAnsi="Verdana"/>
          <w:color w:val="002060"/>
          <w:sz w:val="26"/>
          <w:szCs w:val="26"/>
        </w:rPr>
        <w:t xml:space="preserve">Anesteziyoloji ve </w:t>
      </w:r>
      <w:proofErr w:type="spellStart"/>
      <w:r w:rsidRPr="008D3B30">
        <w:rPr>
          <w:rFonts w:ascii="Verdana" w:hAnsi="Verdana"/>
          <w:color w:val="002060"/>
          <w:sz w:val="26"/>
          <w:szCs w:val="26"/>
        </w:rPr>
        <w:t>Reanimasyon</w:t>
      </w:r>
      <w:proofErr w:type="spellEnd"/>
    </w:p>
    <w:p w:rsidR="00FF56AA" w:rsidRPr="008D3B3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8D3B30" w:rsidRPr="008D3B30" w:rsidRDefault="00FF56AA" w:rsidP="008D3B30">
      <w:pPr>
        <w:spacing w:after="262"/>
        <w:rPr>
          <w:rFonts w:ascii="Verdana" w:hAnsi="Verdana" w:cs="Times New Roman"/>
          <w:color w:val="002060"/>
          <w:sz w:val="26"/>
          <w:szCs w:val="26"/>
        </w:rPr>
      </w:pPr>
      <w:r w:rsidRPr="008D3B30">
        <w:rPr>
          <w:rFonts w:ascii="Verdana" w:hAnsi="Verdana" w:cs="Times New Roman"/>
          <w:color w:val="002060"/>
          <w:sz w:val="26"/>
          <w:szCs w:val="26"/>
        </w:rPr>
        <w:t>Eğitimi:</w:t>
      </w:r>
    </w:p>
    <w:p w:rsidR="008D3B30" w:rsidRPr="008D3B30" w:rsidRDefault="00FF56AA" w:rsidP="008D3B30">
      <w:pPr>
        <w:spacing w:after="262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8D3B30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8D3B30" w:rsidRPr="008D3B30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İ.Ü. Cerrahpaşa Tıp Fakültesi İSTANBUL</w:t>
      </w:r>
    </w:p>
    <w:p w:rsidR="008D3B30" w:rsidRPr="008D3B30" w:rsidRDefault="008D3B30" w:rsidP="008D3B30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8D3B30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Mersin Üniversitesi Tıp Fakültesi MERSİN (uzmanlık)</w:t>
      </w:r>
    </w:p>
    <w:p w:rsidR="00FF56AA" w:rsidRPr="008D3B3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D3B3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D3B30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8D3B30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8D3B30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8D3B30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8D3B3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D3B3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D3B30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8D3B3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D3B3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D3B30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8D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8D3B3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C1F0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2019-06-12T06:32:00Z</dcterms:created>
  <dcterms:modified xsi:type="dcterms:W3CDTF">2019-06-12T06:32:00Z</dcterms:modified>
</cp:coreProperties>
</file>